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40"/>
        <w:gridCol w:w="1506"/>
        <w:gridCol w:w="2032"/>
        <w:gridCol w:w="5093"/>
      </w:tblGrid>
      <w:tr w:rsidR="00040AF6" w:rsidTr="00040AF6">
        <w:tc>
          <w:tcPr>
            <w:tcW w:w="940" w:type="dxa"/>
          </w:tcPr>
          <w:p w:rsidR="00040AF6" w:rsidRPr="00FC0A91" w:rsidRDefault="00040AF6" w:rsidP="007B154D"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.04</w:t>
            </w:r>
          </w:p>
        </w:tc>
        <w:tc>
          <w:tcPr>
            <w:tcW w:w="1506" w:type="dxa"/>
          </w:tcPr>
          <w:p w:rsidR="00040AF6" w:rsidRDefault="00040AF6" w:rsidP="007B154D">
            <w:r>
              <w:t>Химия, 8 класс</w:t>
            </w:r>
          </w:p>
        </w:tc>
        <w:tc>
          <w:tcPr>
            <w:tcW w:w="2032" w:type="dxa"/>
          </w:tcPr>
          <w:p w:rsidR="00040AF6" w:rsidRDefault="00040AF6" w:rsidP="007B154D">
            <w:r>
              <w:t>Уравнения электролитической диссоциации</w:t>
            </w:r>
          </w:p>
        </w:tc>
        <w:tc>
          <w:tcPr>
            <w:tcW w:w="5093" w:type="dxa"/>
          </w:tcPr>
          <w:p w:rsidR="00040AF6" w:rsidRDefault="00040AF6" w:rsidP="007B154D">
            <w:r>
              <w:t>1.Изучить материал п.37</w:t>
            </w:r>
          </w:p>
          <w:p w:rsidR="00040AF6" w:rsidRDefault="00040AF6" w:rsidP="007B154D">
            <w:r>
              <w:t>2.Выписать основные положения теории электролитической диссоциации.</w:t>
            </w:r>
          </w:p>
          <w:p w:rsidR="00040AF6" w:rsidRDefault="00040AF6" w:rsidP="007B154D">
            <w:r>
              <w:t xml:space="preserve">3.Дать определение иона. </w:t>
            </w:r>
          </w:p>
          <w:p w:rsidR="00040AF6" w:rsidRDefault="00040AF6" w:rsidP="007B154D">
            <w:r>
              <w:t>4.Составить 3 схемы классификац</w:t>
            </w:r>
            <w:proofErr w:type="gramStart"/>
            <w:r>
              <w:t>ии ио</w:t>
            </w:r>
            <w:proofErr w:type="gramEnd"/>
            <w:r>
              <w:t>нов:</w:t>
            </w:r>
          </w:p>
          <w:p w:rsidR="00040AF6" w:rsidRDefault="00040AF6" w:rsidP="007B154D">
            <w:r>
              <w:t xml:space="preserve">                    По составу</w:t>
            </w:r>
          </w:p>
          <w:p w:rsidR="00040AF6" w:rsidRDefault="00040AF6" w:rsidP="007B154D">
            <w:r>
              <w:t xml:space="preserve">                       /     \</w:t>
            </w:r>
          </w:p>
          <w:p w:rsidR="00040AF6" w:rsidRDefault="00040AF6" w:rsidP="007B154D"/>
          <w:p w:rsidR="00040AF6" w:rsidRDefault="00040AF6" w:rsidP="007B154D">
            <w:r>
              <w:t xml:space="preserve">         По наличию водной оболочки</w:t>
            </w:r>
          </w:p>
          <w:p w:rsidR="00040AF6" w:rsidRDefault="00040AF6" w:rsidP="007B154D">
            <w:r>
              <w:t xml:space="preserve">                  /         \</w:t>
            </w:r>
          </w:p>
          <w:p w:rsidR="00040AF6" w:rsidRDefault="00040AF6" w:rsidP="007B154D"/>
          <w:p w:rsidR="00040AF6" w:rsidRDefault="00040AF6" w:rsidP="007B154D">
            <w:r>
              <w:t>По знаку заряда</w:t>
            </w:r>
          </w:p>
          <w:p w:rsidR="00040AF6" w:rsidRDefault="00040AF6" w:rsidP="007B154D">
            <w:r>
              <w:t xml:space="preserve">        /        \</w:t>
            </w:r>
          </w:p>
          <w:p w:rsidR="00040AF6" w:rsidRDefault="00040AF6" w:rsidP="007B154D">
            <w:r>
              <w:t>5.Дать определения кислот, оснований и солей как электролитов.</w:t>
            </w:r>
          </w:p>
          <w:p w:rsidR="00040AF6" w:rsidRDefault="00040AF6" w:rsidP="007B154D">
            <w:r>
              <w:t>6.Выполнить задания №4, 5 с.227</w:t>
            </w:r>
          </w:p>
        </w:tc>
      </w:tr>
      <w:tr w:rsidR="00040AF6" w:rsidTr="00040AF6">
        <w:tc>
          <w:tcPr>
            <w:tcW w:w="940" w:type="dxa"/>
          </w:tcPr>
          <w:p w:rsidR="00040AF6" w:rsidRDefault="00040AF6" w:rsidP="007B154D">
            <w:r>
              <w:t>17</w:t>
            </w:r>
            <w:r>
              <w:t>.04</w:t>
            </w:r>
          </w:p>
        </w:tc>
        <w:tc>
          <w:tcPr>
            <w:tcW w:w="1506" w:type="dxa"/>
          </w:tcPr>
          <w:p w:rsidR="00040AF6" w:rsidRDefault="00040AF6" w:rsidP="007B154D">
            <w:r>
              <w:t>Химия, 8 класс</w:t>
            </w:r>
          </w:p>
        </w:tc>
        <w:tc>
          <w:tcPr>
            <w:tcW w:w="2032" w:type="dxa"/>
          </w:tcPr>
          <w:p w:rsidR="00040AF6" w:rsidRDefault="00040AF6" w:rsidP="007B154D">
            <w:r>
              <w:t>Ионные уравнения реакций</w:t>
            </w:r>
          </w:p>
        </w:tc>
        <w:tc>
          <w:tcPr>
            <w:tcW w:w="5093" w:type="dxa"/>
          </w:tcPr>
          <w:p w:rsidR="00040AF6" w:rsidRDefault="00040AF6" w:rsidP="007B154D">
            <w:r>
              <w:t>1.Изучить материал п.38.</w:t>
            </w:r>
          </w:p>
          <w:p w:rsidR="00040AF6" w:rsidRDefault="00040AF6" w:rsidP="007B154D">
            <w:r>
              <w:t>2.Найти в Интернете лабораторный опыт «Взаимодействие растворов хлорида натрия и нитрата серебра». Оформить наблюдения. Написать уравнение химической реакции в молекулярной и ионной форме.</w:t>
            </w:r>
          </w:p>
          <w:p w:rsidR="00040AF6" w:rsidRDefault="00040AF6" w:rsidP="007B154D">
            <w:r>
              <w:t>3.Дать определение ионных реакций и ионных уравнений.</w:t>
            </w:r>
          </w:p>
          <w:p w:rsidR="00040AF6" w:rsidRDefault="00040AF6" w:rsidP="007B154D">
            <w:r>
              <w:t>4.Записать условия, при которых реакц</w:t>
            </w:r>
            <w:proofErr w:type="gramStart"/>
            <w:r>
              <w:t>ии ио</w:t>
            </w:r>
            <w:proofErr w:type="gramEnd"/>
            <w:r>
              <w:t xml:space="preserve">нного обмена идут до конца. Приведите примеры реакций. </w:t>
            </w:r>
          </w:p>
          <w:p w:rsidR="00040AF6" w:rsidRDefault="00040AF6" w:rsidP="007B154D">
            <w:r>
              <w:t>5.Выполните задания №1,2 с.234</w:t>
            </w:r>
          </w:p>
          <w:p w:rsidR="00040AF6" w:rsidRDefault="00040AF6" w:rsidP="007B154D"/>
        </w:tc>
      </w:tr>
      <w:tr w:rsidR="00040AF6" w:rsidTr="00040AF6">
        <w:tc>
          <w:tcPr>
            <w:tcW w:w="940" w:type="dxa"/>
          </w:tcPr>
          <w:p w:rsidR="00040AF6" w:rsidRDefault="00040AF6" w:rsidP="00040AF6">
            <w:r>
              <w:t>1</w:t>
            </w:r>
            <w:r>
              <w:t>5</w:t>
            </w:r>
            <w:r>
              <w:t>.04</w:t>
            </w:r>
          </w:p>
        </w:tc>
        <w:tc>
          <w:tcPr>
            <w:tcW w:w="1506" w:type="dxa"/>
          </w:tcPr>
          <w:p w:rsidR="00040AF6" w:rsidRDefault="00040AF6" w:rsidP="007B154D">
            <w:r>
              <w:t>Химия, 9 класс</w:t>
            </w:r>
          </w:p>
        </w:tc>
        <w:tc>
          <w:tcPr>
            <w:tcW w:w="2032" w:type="dxa"/>
          </w:tcPr>
          <w:p w:rsidR="00040AF6" w:rsidRDefault="00040AF6" w:rsidP="007B154D">
            <w:r>
              <w:t>Углеводороды: этилен.</w:t>
            </w:r>
          </w:p>
        </w:tc>
        <w:tc>
          <w:tcPr>
            <w:tcW w:w="5093" w:type="dxa"/>
          </w:tcPr>
          <w:p w:rsidR="00040AF6" w:rsidRDefault="00040AF6" w:rsidP="007B154D">
            <w:r>
              <w:t>1.Найти информацию в Интернете об этилене.</w:t>
            </w:r>
          </w:p>
          <w:p w:rsidR="00040AF6" w:rsidRDefault="00040AF6" w:rsidP="007B154D">
            <w:r>
              <w:t>2.Посмотреть в Интернете демонстрации:</w:t>
            </w:r>
          </w:p>
          <w:p w:rsidR="00040AF6" w:rsidRDefault="00040AF6" w:rsidP="007B154D">
            <w:r>
              <w:t xml:space="preserve"> -качественные реакции на этилен</w:t>
            </w:r>
            <w:r w:rsidR="00B213DE">
              <w:t xml:space="preserve"> </w:t>
            </w:r>
            <w:r>
              <w:t>(описать их суть);</w:t>
            </w:r>
          </w:p>
          <w:p w:rsidR="00040AF6" w:rsidRDefault="00040AF6" w:rsidP="007B154D">
            <w:r>
              <w:t>-образцы изделий из полиэтилена.</w:t>
            </w:r>
          </w:p>
          <w:p w:rsidR="00040AF6" w:rsidRDefault="00040AF6" w:rsidP="007B154D">
            <w:r>
              <w:t>3.Дать понятие непредельных углеводородов.</w:t>
            </w:r>
          </w:p>
          <w:p w:rsidR="00040AF6" w:rsidRDefault="00040AF6" w:rsidP="007B154D">
            <w:r>
              <w:t>4.Общая формула непредельных углеводородов ряда этилена.</w:t>
            </w:r>
          </w:p>
          <w:p w:rsidR="00040AF6" w:rsidRDefault="00040AF6" w:rsidP="007B154D">
            <w:r>
              <w:t>5.Молекулярная и структурная формулы этилена.</w:t>
            </w:r>
          </w:p>
          <w:p w:rsidR="00040AF6" w:rsidRDefault="00040AF6" w:rsidP="007B154D">
            <w:r>
              <w:t>6.Физические свойства этилена.</w:t>
            </w:r>
          </w:p>
          <w:p w:rsidR="00040AF6" w:rsidRDefault="00040AF6" w:rsidP="007B154D">
            <w:r>
              <w:t>7.Химические свойства этилена: горение, дегидрирование, полимеризаци</w:t>
            </w:r>
            <w:proofErr w:type="gramStart"/>
            <w:r>
              <w:t>я(</w:t>
            </w:r>
            <w:proofErr w:type="gramEnd"/>
            <w:r>
              <w:t xml:space="preserve"> написать уравнения реакций, указать, при каких условиях они протекают)</w:t>
            </w:r>
          </w:p>
          <w:p w:rsidR="00040AF6" w:rsidRDefault="00040AF6" w:rsidP="007B154D">
            <w:r>
              <w:t>8.Применение этилена.</w:t>
            </w:r>
          </w:p>
        </w:tc>
      </w:tr>
      <w:tr w:rsidR="00040AF6" w:rsidTr="00040AF6">
        <w:tc>
          <w:tcPr>
            <w:tcW w:w="940" w:type="dxa"/>
          </w:tcPr>
          <w:p w:rsidR="00040AF6" w:rsidRDefault="00040AF6" w:rsidP="007B154D">
            <w:r>
              <w:t>17</w:t>
            </w:r>
            <w:r>
              <w:t>.04</w:t>
            </w:r>
          </w:p>
        </w:tc>
        <w:tc>
          <w:tcPr>
            <w:tcW w:w="1506" w:type="dxa"/>
          </w:tcPr>
          <w:p w:rsidR="00040AF6" w:rsidRDefault="00040AF6" w:rsidP="007B154D">
            <w:r>
              <w:t>Химия, 9 класс</w:t>
            </w:r>
          </w:p>
        </w:tc>
        <w:tc>
          <w:tcPr>
            <w:tcW w:w="2032" w:type="dxa"/>
          </w:tcPr>
          <w:p w:rsidR="00040AF6" w:rsidRDefault="00040AF6" w:rsidP="007B154D">
            <w:r>
              <w:t>Источники углеводородов: природный газ, нефть, уголь.</w:t>
            </w:r>
          </w:p>
        </w:tc>
        <w:tc>
          <w:tcPr>
            <w:tcW w:w="5093" w:type="dxa"/>
          </w:tcPr>
          <w:p w:rsidR="00040AF6" w:rsidRDefault="00040AF6" w:rsidP="007B154D">
            <w:r>
              <w:t>1.Найти в Интернете информацию о природных источниках углеводородов.</w:t>
            </w:r>
          </w:p>
          <w:p w:rsidR="00040AF6" w:rsidRDefault="00040AF6" w:rsidP="007B154D">
            <w:r>
              <w:t>2.Посмотреть демонстрацию: «Образцы нефти, каменного угля и продукты их переработки».</w:t>
            </w:r>
          </w:p>
          <w:p w:rsidR="00040AF6" w:rsidRDefault="00040AF6" w:rsidP="007B154D">
            <w:r>
              <w:t>3.Дать характеристику газа, нефти и каменного угля по плану:</w:t>
            </w:r>
          </w:p>
          <w:p w:rsidR="00040AF6" w:rsidRDefault="00040AF6" w:rsidP="007B154D">
            <w:r>
              <w:t xml:space="preserve">-состав; </w:t>
            </w:r>
          </w:p>
          <w:p w:rsidR="00040AF6" w:rsidRDefault="00040AF6" w:rsidP="007B154D">
            <w:r>
              <w:t>-продукты переработки.</w:t>
            </w:r>
          </w:p>
        </w:tc>
      </w:tr>
    </w:tbl>
    <w:p w:rsidR="00AB6DAB" w:rsidRDefault="00AB6DAB"/>
    <w:sectPr w:rsidR="00AB6DAB" w:rsidSect="00AB6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40AF6"/>
    <w:rsid w:val="00040AF6"/>
    <w:rsid w:val="00AB6DAB"/>
    <w:rsid w:val="00B2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2020-04-13T12:50:00Z</dcterms:created>
  <dcterms:modified xsi:type="dcterms:W3CDTF">2020-04-13T12:56:00Z</dcterms:modified>
</cp:coreProperties>
</file>